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9B" w:rsidRPr="005C260B" w:rsidRDefault="00656BA4" w:rsidP="00E4008F">
      <w:pPr>
        <w:spacing w:after="0"/>
        <w:ind w:left="-142" w:firstLine="709"/>
        <w:rPr>
          <w:rFonts w:ascii="Times New Roman" w:hAnsi="Times New Roman" w:cs="Times New Roman"/>
          <w:sz w:val="24"/>
          <w:szCs w:val="24"/>
        </w:rPr>
      </w:pPr>
      <w:r>
        <w:rPr>
          <w:sz w:val="24"/>
          <w:szCs w:val="24"/>
        </w:rPr>
        <w:t>-</w:t>
      </w:r>
    </w:p>
    <w:p w:rsidR="000D5BD7" w:rsidRPr="005C260B" w:rsidRDefault="000D5BD7" w:rsidP="000D5BD7">
      <w:pPr>
        <w:spacing w:after="0" w:line="240" w:lineRule="auto"/>
        <w:ind w:left="-142" w:firstLine="709"/>
        <w:jc w:val="both"/>
        <w:rPr>
          <w:rFonts w:ascii="Times New Roman" w:hAnsi="Times New Roman" w:cs="Times New Roman"/>
          <w:color w:val="333333"/>
          <w:sz w:val="24"/>
          <w:szCs w:val="24"/>
          <w:shd w:val="clear" w:color="auto" w:fill="FFFFFF"/>
        </w:rPr>
      </w:pPr>
      <w:r w:rsidRPr="005C260B">
        <w:rPr>
          <w:rFonts w:ascii="Times New Roman" w:hAnsi="Times New Roman" w:cs="Times New Roman"/>
          <w:color w:val="333333"/>
          <w:sz w:val="24"/>
          <w:szCs w:val="24"/>
          <w:shd w:val="clear" w:color="auto" w:fill="FFFFFF"/>
        </w:rPr>
        <w:t xml:space="preserve">-Хочу начать свое выступление с высказывания </w:t>
      </w:r>
      <w:proofErr w:type="spellStart"/>
      <w:r w:rsidRPr="005C260B">
        <w:rPr>
          <w:rFonts w:ascii="Times New Roman" w:hAnsi="Times New Roman" w:cs="Times New Roman"/>
          <w:color w:val="333333"/>
          <w:sz w:val="24"/>
          <w:szCs w:val="24"/>
          <w:shd w:val="clear" w:color="auto" w:fill="FFFFFF"/>
        </w:rPr>
        <w:t>Бэнджамина</w:t>
      </w:r>
      <w:proofErr w:type="spellEnd"/>
      <w:r w:rsidRPr="005C260B">
        <w:rPr>
          <w:rFonts w:ascii="Times New Roman" w:hAnsi="Times New Roman" w:cs="Times New Roman"/>
          <w:color w:val="333333"/>
          <w:sz w:val="24"/>
          <w:szCs w:val="24"/>
          <w:shd w:val="clear" w:color="auto" w:fill="FFFFFF"/>
        </w:rPr>
        <w:t xml:space="preserve"> </w:t>
      </w:r>
      <w:proofErr w:type="spellStart"/>
      <w:r w:rsidRPr="005C260B">
        <w:rPr>
          <w:rFonts w:ascii="Times New Roman" w:hAnsi="Times New Roman" w:cs="Times New Roman"/>
          <w:color w:val="333333"/>
          <w:sz w:val="24"/>
          <w:szCs w:val="24"/>
          <w:shd w:val="clear" w:color="auto" w:fill="FFFFFF"/>
        </w:rPr>
        <w:t>Франлина</w:t>
      </w:r>
      <w:proofErr w:type="spellEnd"/>
      <w:r w:rsidRPr="005C260B">
        <w:rPr>
          <w:rFonts w:ascii="Times New Roman" w:hAnsi="Times New Roman" w:cs="Times New Roman"/>
          <w:color w:val="333333"/>
          <w:sz w:val="24"/>
          <w:szCs w:val="24"/>
          <w:shd w:val="clear" w:color="auto" w:fill="FFFFFF"/>
        </w:rPr>
        <w:t>:</w:t>
      </w:r>
    </w:p>
    <w:p w:rsidR="000D5BD7" w:rsidRPr="005C260B" w:rsidRDefault="000D5BD7" w:rsidP="000D5BD7">
      <w:pPr>
        <w:spacing w:after="0" w:line="240" w:lineRule="auto"/>
        <w:ind w:left="-142"/>
        <w:jc w:val="both"/>
        <w:rPr>
          <w:rFonts w:ascii="Times New Roman" w:eastAsia="Times New Roman" w:hAnsi="Times New Roman" w:cs="Times New Roman"/>
          <w:sz w:val="24"/>
          <w:szCs w:val="24"/>
          <w:shd w:val="clear" w:color="auto" w:fill="FAFAFA"/>
          <w:lang w:val="en-US" w:eastAsia="ru-RU"/>
        </w:rPr>
      </w:pPr>
      <w:r w:rsidRPr="005C260B">
        <w:rPr>
          <w:rFonts w:ascii="Times New Roman" w:eastAsia="Times New Roman" w:hAnsi="Times New Roman" w:cs="Times New Roman"/>
          <w:sz w:val="24"/>
          <w:szCs w:val="24"/>
          <w:lang w:val="en-US" w:eastAsia="ru-RU"/>
        </w:rPr>
        <w:t xml:space="preserve">«Tell me and I’ll forget, Show me and I’ll remember, involve me and I’ll understand. </w:t>
      </w:r>
    </w:p>
    <w:p w:rsidR="000D5BD7" w:rsidRPr="005C260B" w:rsidRDefault="000D5BD7" w:rsidP="000D5BD7">
      <w:pPr>
        <w:spacing w:after="0" w:line="240" w:lineRule="auto"/>
        <w:ind w:left="-142"/>
        <w:jc w:val="both"/>
        <w:rPr>
          <w:rFonts w:ascii="Times New Roman" w:eastAsia="Times New Roman" w:hAnsi="Times New Roman" w:cs="Times New Roman"/>
          <w:sz w:val="24"/>
          <w:szCs w:val="24"/>
          <w:shd w:val="clear" w:color="auto" w:fill="FAFAFA"/>
          <w:lang w:eastAsia="ru-RU"/>
        </w:rPr>
      </w:pPr>
      <w:r w:rsidRPr="005C260B">
        <w:rPr>
          <w:rFonts w:ascii="Times New Roman" w:eastAsia="Times New Roman" w:hAnsi="Times New Roman" w:cs="Times New Roman"/>
          <w:sz w:val="24"/>
          <w:szCs w:val="24"/>
          <w:shd w:val="clear" w:color="auto" w:fill="FAFAFA"/>
          <w:lang w:eastAsia="ru-RU"/>
        </w:rPr>
        <w:t xml:space="preserve">Скажи </w:t>
      </w:r>
      <w:proofErr w:type="gramStart"/>
      <w:r w:rsidRPr="005C260B">
        <w:rPr>
          <w:rFonts w:ascii="Times New Roman" w:eastAsia="Times New Roman" w:hAnsi="Times New Roman" w:cs="Times New Roman"/>
          <w:sz w:val="24"/>
          <w:szCs w:val="24"/>
          <w:shd w:val="clear" w:color="auto" w:fill="FAFAFA"/>
          <w:lang w:eastAsia="ru-RU"/>
        </w:rPr>
        <w:t>мне</w:t>
      </w:r>
      <w:proofErr w:type="gramEnd"/>
      <w:r w:rsidRPr="005C260B">
        <w:rPr>
          <w:rFonts w:ascii="Times New Roman" w:eastAsia="Times New Roman" w:hAnsi="Times New Roman" w:cs="Times New Roman"/>
          <w:sz w:val="24"/>
          <w:szCs w:val="24"/>
          <w:shd w:val="clear" w:color="auto" w:fill="FAFAFA"/>
          <w:lang w:eastAsia="ru-RU"/>
        </w:rPr>
        <w:t xml:space="preserve"> и я забуду, покажи мне и я запомню, вовлеки меня и я пойму.</w:t>
      </w:r>
    </w:p>
    <w:p w:rsidR="00E4008F" w:rsidRPr="005C260B" w:rsidRDefault="00E4008F" w:rsidP="000D5BD7">
      <w:pPr>
        <w:spacing w:after="0" w:line="240" w:lineRule="auto"/>
        <w:ind w:left="-142" w:firstLine="709"/>
        <w:jc w:val="both"/>
        <w:rPr>
          <w:rFonts w:ascii="Times New Roman" w:hAnsi="Times New Roman" w:cs="Times New Roman"/>
          <w:color w:val="333333"/>
          <w:sz w:val="24"/>
          <w:szCs w:val="24"/>
          <w:shd w:val="clear" w:color="auto" w:fill="FFFFFF"/>
        </w:rPr>
      </w:pPr>
      <w:r w:rsidRPr="005C260B">
        <w:rPr>
          <w:rFonts w:ascii="Times New Roman" w:hAnsi="Times New Roman" w:cs="Times New Roman"/>
          <w:color w:val="333333"/>
          <w:sz w:val="24"/>
          <w:szCs w:val="24"/>
          <w:shd w:val="clear" w:color="auto" w:fill="FFFFFF"/>
        </w:rPr>
        <w:t xml:space="preserve">Сегодня, как и прежде, нашему обществу требуются высокообразованные люди, умеющие решать самые трудные </w:t>
      </w:r>
      <w:proofErr w:type="gramStart"/>
      <w:r w:rsidRPr="005C260B">
        <w:rPr>
          <w:rFonts w:ascii="Times New Roman" w:hAnsi="Times New Roman" w:cs="Times New Roman"/>
          <w:color w:val="333333"/>
          <w:sz w:val="24"/>
          <w:szCs w:val="24"/>
          <w:shd w:val="clear" w:color="auto" w:fill="FFFFFF"/>
        </w:rPr>
        <w:t>учебные  вопросы</w:t>
      </w:r>
      <w:proofErr w:type="gramEnd"/>
      <w:r w:rsidRPr="005C260B">
        <w:rPr>
          <w:rFonts w:ascii="Times New Roman" w:hAnsi="Times New Roman" w:cs="Times New Roman"/>
          <w:color w:val="333333"/>
          <w:sz w:val="24"/>
          <w:szCs w:val="24"/>
          <w:shd w:val="clear" w:color="auto" w:fill="FFFFFF"/>
        </w:rPr>
        <w:t xml:space="preserve">. Поэтому, именно иностранный язык как учебный предмет, ориентированный главным образом не на </w:t>
      </w:r>
      <w:proofErr w:type="gramStart"/>
      <w:r w:rsidRPr="005C260B">
        <w:rPr>
          <w:rFonts w:ascii="Times New Roman" w:hAnsi="Times New Roman" w:cs="Times New Roman"/>
          <w:color w:val="333333"/>
          <w:sz w:val="24"/>
          <w:szCs w:val="24"/>
          <w:shd w:val="clear" w:color="auto" w:fill="FFFFFF"/>
        </w:rPr>
        <w:t>приобретение  знаний</w:t>
      </w:r>
      <w:proofErr w:type="gramEnd"/>
      <w:r w:rsidRPr="005C260B">
        <w:rPr>
          <w:rFonts w:ascii="Times New Roman" w:hAnsi="Times New Roman" w:cs="Times New Roman"/>
          <w:color w:val="333333"/>
          <w:sz w:val="24"/>
          <w:szCs w:val="24"/>
          <w:shd w:val="clear" w:color="auto" w:fill="FFFFFF"/>
        </w:rPr>
        <w:t xml:space="preserve">, а на формирование коммуникативных  умений, имеет огромный потенциал возможностей для всестороннего развития личности. Тенденции современного образования, в том числе "продвинутые" ученики «вынуждают» учителя идти в ногу со временем, осваивать новые педагогические технологии.  Сегодняшнего ученика очень трудно удивить, поэтому учителю постоянно нужно быть в творческом поиске и пробовать применять на практике всевозможные нестандартные приемы и методы </w:t>
      </w:r>
      <w:proofErr w:type="gramStart"/>
      <w:r w:rsidRPr="005C260B">
        <w:rPr>
          <w:rFonts w:ascii="Times New Roman" w:hAnsi="Times New Roman" w:cs="Times New Roman"/>
          <w:color w:val="333333"/>
          <w:sz w:val="24"/>
          <w:szCs w:val="24"/>
          <w:shd w:val="clear" w:color="auto" w:fill="FFFFFF"/>
        </w:rPr>
        <w:t>обучения  для</w:t>
      </w:r>
      <w:proofErr w:type="gramEnd"/>
      <w:r w:rsidRPr="005C260B">
        <w:rPr>
          <w:rFonts w:ascii="Times New Roman" w:hAnsi="Times New Roman" w:cs="Times New Roman"/>
          <w:color w:val="333333"/>
          <w:sz w:val="24"/>
          <w:szCs w:val="24"/>
          <w:shd w:val="clear" w:color="auto" w:fill="FFFFFF"/>
        </w:rPr>
        <w:t xml:space="preserve"> повышения их мотивации к изучению иностранного языка.</w:t>
      </w:r>
    </w:p>
    <w:p w:rsidR="000D5BD7" w:rsidRPr="005C260B" w:rsidRDefault="000D5BD7" w:rsidP="000D5BD7">
      <w:pPr>
        <w:pStyle w:val="a4"/>
        <w:shd w:val="clear" w:color="auto" w:fill="FFFFFF"/>
        <w:spacing w:before="0" w:beforeAutospacing="0" w:after="0" w:afterAutospacing="0"/>
        <w:ind w:left="-142"/>
        <w:jc w:val="both"/>
      </w:pPr>
      <w:r w:rsidRPr="005C260B">
        <w:rPr>
          <w:color w:val="333333"/>
        </w:rPr>
        <w:t xml:space="preserve">     - </w:t>
      </w:r>
      <w:r w:rsidR="00E4008F" w:rsidRPr="005C260B">
        <w:rPr>
          <w:color w:val="333333"/>
        </w:rPr>
        <w:t> </w:t>
      </w:r>
      <w:r w:rsidRPr="005C260B">
        <w:t>Проектная идея, над которой я работаю, является «</w:t>
      </w:r>
      <w:bookmarkStart w:id="0" w:name="_GoBack"/>
      <w:r w:rsidRPr="005C260B">
        <w:t xml:space="preserve">РАЗВИТИЕ ИННОВАЦИОННОЙ ЛИЧНОСТИ УЧЕНИКА, ЕГО КОММУНИКАТИВНЫХ СПОСОБНОСТЕЙ, ПУТЕМ ИСПОЛЬЗОВАНИЯ интерактивных ТЕХНОЛОГИЙ НА УРОКАХ </w:t>
      </w:r>
      <w:r w:rsidR="00A636F1">
        <w:t>в начальной школе</w:t>
      </w:r>
      <w:bookmarkEnd w:id="0"/>
      <w:r w:rsidRPr="005C260B">
        <w:t>»</w:t>
      </w:r>
    </w:p>
    <w:p w:rsidR="000D5BD7" w:rsidRPr="005C260B" w:rsidRDefault="000D5BD7" w:rsidP="000D5BD7">
      <w:pPr>
        <w:pStyle w:val="a4"/>
        <w:shd w:val="clear" w:color="auto" w:fill="FFFFFF"/>
        <w:spacing w:before="0" w:beforeAutospacing="0" w:after="0" w:afterAutospacing="0"/>
        <w:ind w:left="-142"/>
        <w:jc w:val="both"/>
        <w:rPr>
          <w:color w:val="333333"/>
        </w:rPr>
      </w:pPr>
      <w:r w:rsidRPr="005C260B">
        <w:rPr>
          <w:b/>
          <w:bCs/>
          <w:color w:val="333333"/>
        </w:rPr>
        <w:t xml:space="preserve"> Цель:</w:t>
      </w:r>
    </w:p>
    <w:p w:rsidR="00E4008F" w:rsidRPr="00611294" w:rsidRDefault="000D5BD7" w:rsidP="000D5BD7">
      <w:pPr>
        <w:pStyle w:val="a4"/>
        <w:shd w:val="clear" w:color="auto" w:fill="FFFFFF"/>
        <w:spacing w:before="0" w:beforeAutospacing="0" w:after="0" w:afterAutospacing="0"/>
        <w:ind w:left="-142"/>
        <w:jc w:val="both"/>
        <w:rPr>
          <w:color w:val="333333"/>
        </w:rPr>
      </w:pPr>
      <w:r w:rsidRPr="005C260B">
        <w:rPr>
          <w:color w:val="333333"/>
        </w:rPr>
        <w:t xml:space="preserve">Создать условия </w:t>
      </w:r>
      <w:r w:rsidRPr="00611294">
        <w:rPr>
          <w:color w:val="333333"/>
        </w:rPr>
        <w:t>для развития коммуникативных способностей учащихся путём использования интерактивных технологий на уроках английского языка</w:t>
      </w:r>
    </w:p>
    <w:p w:rsidR="000D5BD7" w:rsidRPr="000D5BD7" w:rsidRDefault="000D5BD7" w:rsidP="00BB0898">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r w:rsidRPr="000D5BD7">
        <w:rPr>
          <w:rFonts w:ascii="Times New Roman" w:eastAsia="Times New Roman" w:hAnsi="Times New Roman" w:cs="Times New Roman"/>
          <w:color w:val="333333"/>
          <w:sz w:val="24"/>
          <w:szCs w:val="24"/>
          <w:lang w:eastAsia="ru-RU"/>
        </w:rPr>
        <w:t>Слово «</w:t>
      </w:r>
      <w:proofErr w:type="spellStart"/>
      <w:r w:rsidRPr="000D5BD7">
        <w:rPr>
          <w:rFonts w:ascii="Times New Roman" w:eastAsia="Times New Roman" w:hAnsi="Times New Roman" w:cs="Times New Roman"/>
          <w:color w:val="333333"/>
          <w:sz w:val="24"/>
          <w:szCs w:val="24"/>
          <w:lang w:eastAsia="ru-RU"/>
        </w:rPr>
        <w:t>interactive</w:t>
      </w:r>
      <w:proofErr w:type="spellEnd"/>
      <w:r w:rsidRPr="000D5BD7">
        <w:rPr>
          <w:rFonts w:ascii="Times New Roman" w:eastAsia="Times New Roman" w:hAnsi="Times New Roman" w:cs="Times New Roman"/>
          <w:color w:val="333333"/>
          <w:sz w:val="24"/>
          <w:szCs w:val="24"/>
          <w:lang w:eastAsia="ru-RU"/>
        </w:rPr>
        <w:t>» в переводе на русский язык означает взаимодействующий; воздействующие друг на друга.</w:t>
      </w:r>
      <w:r w:rsidRPr="000D5BD7">
        <w:rPr>
          <w:rFonts w:ascii="Times New Roman" w:eastAsia="Times New Roman" w:hAnsi="Times New Roman" w:cs="Times New Roman"/>
          <w:color w:val="333333"/>
          <w:sz w:val="24"/>
          <w:szCs w:val="24"/>
          <w:lang w:eastAsia="ru-RU"/>
        </w:rPr>
        <w:br/>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w:t>
      </w:r>
      <w:r w:rsidR="00BB0898" w:rsidRPr="005C260B">
        <w:rPr>
          <w:rFonts w:ascii="Times New Roman" w:eastAsia="Times New Roman" w:hAnsi="Times New Roman" w:cs="Times New Roman"/>
          <w:color w:val="333333"/>
          <w:sz w:val="24"/>
          <w:szCs w:val="24"/>
          <w:lang w:eastAsia="ru-RU"/>
        </w:rPr>
        <w:t xml:space="preserve"> </w:t>
      </w:r>
      <w:r w:rsidRPr="000D5BD7">
        <w:rPr>
          <w:rFonts w:ascii="Times New Roman" w:eastAsia="Times New Roman" w:hAnsi="Times New Roman" w:cs="Times New Roman"/>
          <w:color w:val="333333"/>
          <w:sz w:val="24"/>
          <w:szCs w:val="24"/>
          <w:lang w:eastAsia="ru-RU"/>
        </w:rPr>
        <w:br/>
      </w:r>
      <w:r w:rsidR="00BB0898" w:rsidRPr="005C260B">
        <w:rPr>
          <w:rFonts w:ascii="Times New Roman" w:eastAsia="Times New Roman" w:hAnsi="Times New Roman" w:cs="Times New Roman"/>
          <w:b/>
          <w:bCs/>
          <w:color w:val="333333"/>
          <w:sz w:val="24"/>
          <w:szCs w:val="24"/>
          <w:lang w:eastAsia="ru-RU"/>
        </w:rPr>
        <w:t xml:space="preserve">- </w:t>
      </w:r>
      <w:r w:rsidRPr="005C260B">
        <w:rPr>
          <w:rFonts w:ascii="Times New Roman" w:eastAsia="Times New Roman" w:hAnsi="Times New Roman" w:cs="Times New Roman"/>
          <w:b/>
          <w:bCs/>
          <w:color w:val="333333"/>
          <w:sz w:val="24"/>
          <w:szCs w:val="24"/>
          <w:lang w:eastAsia="ru-RU"/>
        </w:rPr>
        <w:t>Интерактивная модель </w:t>
      </w:r>
      <w:r w:rsidRPr="000D5BD7">
        <w:rPr>
          <w:rFonts w:ascii="Times New Roman" w:eastAsia="Times New Roman" w:hAnsi="Times New Roman" w:cs="Times New Roman"/>
          <w:color w:val="333333"/>
          <w:sz w:val="24"/>
          <w:szCs w:val="24"/>
          <w:lang w:eastAsia="ru-RU"/>
        </w:rPr>
        <w:t xml:space="preserve">своей целью ставит организацию комфортных условий обучения, при которых все ученики активно взаимодействуют между собой. Организация интерактивного обучения предполагает моделирование жизненных ситуаций, использование ролевых игр, общее решение вопросов на основании анализа обстоятельств и ситуации.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  При использовании интерактивных методов обучаемый становится полноправным участником процесса восприятия, его опыт служит основным источником учебного познания. </w:t>
      </w:r>
      <w:r w:rsidRPr="000D5BD7">
        <w:rPr>
          <w:rFonts w:ascii="Times New Roman" w:eastAsia="Times New Roman" w:hAnsi="Times New Roman" w:cs="Times New Roman"/>
          <w:color w:val="333333"/>
          <w:sz w:val="24"/>
          <w:szCs w:val="24"/>
          <w:lang w:eastAsia="ru-RU"/>
        </w:rPr>
        <w:br/>
      </w:r>
      <w:r w:rsidR="00BB0898" w:rsidRPr="005C260B">
        <w:rPr>
          <w:rFonts w:ascii="Times New Roman" w:eastAsia="Times New Roman" w:hAnsi="Times New Roman" w:cs="Times New Roman"/>
          <w:color w:val="000000"/>
          <w:sz w:val="24"/>
          <w:szCs w:val="24"/>
          <w:lang w:eastAsia="ru-RU"/>
        </w:rPr>
        <w:t xml:space="preserve">- </w:t>
      </w:r>
      <w:r w:rsidR="00BB0898" w:rsidRPr="000D5BD7">
        <w:rPr>
          <w:rFonts w:ascii="Times New Roman" w:eastAsia="Times New Roman" w:hAnsi="Times New Roman" w:cs="Times New Roman"/>
          <w:color w:val="000000"/>
          <w:sz w:val="24"/>
          <w:szCs w:val="24"/>
          <w:lang w:eastAsia="ru-RU"/>
        </w:rPr>
        <w:t>Интерактивное обучение одновременно решает несколько задач: развивает коммуникативные умения и навыки, помогает установлению эмоциональных контактов между участниками процесса обучения, решает информационную задачу, поскольку обеспечивает учащихся необходимой информацией, без которой невозможно реализовывать совместную деятельность; развивает общие учебные умения и навыки обеспечивает воспитательную задачу, поскольку приучает работать в команде.</w:t>
      </w:r>
    </w:p>
    <w:p w:rsidR="005C260B" w:rsidRPr="000D5BD7" w:rsidRDefault="000D5BD7" w:rsidP="005C260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r w:rsidRPr="000D5BD7">
        <w:rPr>
          <w:rFonts w:ascii="Times New Roman" w:eastAsia="Times New Roman" w:hAnsi="Times New Roman" w:cs="Times New Roman"/>
          <w:color w:val="333333"/>
          <w:sz w:val="24"/>
          <w:szCs w:val="24"/>
          <w:lang w:eastAsia="ru-RU"/>
        </w:rPr>
        <w:t> </w:t>
      </w:r>
      <w:r w:rsidR="005C260B" w:rsidRPr="000D5BD7">
        <w:rPr>
          <w:rFonts w:ascii="Times New Roman" w:eastAsia="Times New Roman" w:hAnsi="Times New Roman" w:cs="Times New Roman"/>
          <w:color w:val="333333"/>
          <w:sz w:val="24"/>
          <w:szCs w:val="24"/>
          <w:lang w:eastAsia="ru-RU"/>
        </w:rPr>
        <w:t>Интерактивным может быть весь урок или какая-то его часть. По схеме интерактивного урока понятно, что на таком уроке должна быть обязательно работа в парах и группах.</w:t>
      </w:r>
    </w:p>
    <w:p w:rsidR="005C260B" w:rsidRPr="005C260B" w:rsidRDefault="005C260B" w:rsidP="005C260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r w:rsidRPr="000D5BD7">
        <w:rPr>
          <w:rFonts w:ascii="Times New Roman" w:eastAsia="Times New Roman" w:hAnsi="Times New Roman" w:cs="Times New Roman"/>
          <w:color w:val="333333"/>
          <w:sz w:val="24"/>
          <w:szCs w:val="24"/>
          <w:lang w:eastAsia="ru-RU"/>
        </w:rPr>
        <w:t>Применение интерактивных технологий в обучении позволяет максимально приблизить ученика к условию учебного материала, включить в изучаемую ситуацию, побудить к активным действиям, переживать состояние успеха и соответственно мотивировать своё поведение.</w:t>
      </w:r>
    </w:p>
    <w:p w:rsidR="005C260B" w:rsidRPr="005C260B" w:rsidRDefault="005C260B" w:rsidP="005C260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r w:rsidRPr="005C260B">
        <w:rPr>
          <w:rFonts w:ascii="Times New Roman" w:eastAsia="Times New Roman" w:hAnsi="Times New Roman" w:cs="Times New Roman"/>
          <w:color w:val="333333"/>
          <w:sz w:val="24"/>
          <w:szCs w:val="24"/>
          <w:lang w:eastAsia="ru-RU"/>
        </w:rPr>
        <w:t xml:space="preserve">На своих </w:t>
      </w:r>
      <w:proofErr w:type="gramStart"/>
      <w:r w:rsidRPr="005C260B">
        <w:rPr>
          <w:rFonts w:ascii="Times New Roman" w:eastAsia="Times New Roman" w:hAnsi="Times New Roman" w:cs="Times New Roman"/>
          <w:color w:val="333333"/>
          <w:sz w:val="24"/>
          <w:szCs w:val="24"/>
          <w:lang w:eastAsia="ru-RU"/>
        </w:rPr>
        <w:t>уроках  применяю</w:t>
      </w:r>
      <w:proofErr w:type="gramEnd"/>
      <w:r w:rsidRPr="005C260B">
        <w:rPr>
          <w:rFonts w:ascii="Times New Roman" w:eastAsia="Times New Roman" w:hAnsi="Times New Roman" w:cs="Times New Roman"/>
          <w:color w:val="333333"/>
          <w:sz w:val="24"/>
          <w:szCs w:val="24"/>
          <w:lang w:eastAsia="ru-RU"/>
        </w:rPr>
        <w:t xml:space="preserve"> следующие технологии интерактивного обучения:</w:t>
      </w:r>
    </w:p>
    <w:p w:rsidR="005C260B" w:rsidRPr="005C260B" w:rsidRDefault="005C260B" w:rsidP="005C260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r w:rsidRPr="005C260B">
        <w:rPr>
          <w:rFonts w:ascii="Times New Roman" w:eastAsia="Times New Roman" w:hAnsi="Times New Roman" w:cs="Times New Roman"/>
          <w:color w:val="333333"/>
          <w:sz w:val="24"/>
          <w:szCs w:val="24"/>
          <w:lang w:eastAsia="ru-RU"/>
        </w:rPr>
        <w:t>- «Карусель», «Театр», «</w:t>
      </w:r>
      <w:proofErr w:type="spellStart"/>
      <w:r w:rsidRPr="005C260B">
        <w:rPr>
          <w:rFonts w:ascii="Times New Roman" w:eastAsia="Times New Roman" w:hAnsi="Times New Roman" w:cs="Times New Roman"/>
          <w:color w:val="333333"/>
          <w:sz w:val="24"/>
          <w:szCs w:val="24"/>
          <w:lang w:eastAsia="ru-RU"/>
        </w:rPr>
        <w:t>Социалогический</w:t>
      </w:r>
      <w:proofErr w:type="spellEnd"/>
      <w:r w:rsidRPr="005C260B">
        <w:rPr>
          <w:rFonts w:ascii="Times New Roman" w:eastAsia="Times New Roman" w:hAnsi="Times New Roman" w:cs="Times New Roman"/>
          <w:color w:val="333333"/>
          <w:sz w:val="24"/>
          <w:szCs w:val="24"/>
          <w:lang w:eastAsia="ru-RU"/>
        </w:rPr>
        <w:t xml:space="preserve"> опрос», «Незаконченное предложение», «Групповой рассказ», «Верите ли вы </w:t>
      </w:r>
      <w:proofErr w:type="gramStart"/>
      <w:r w:rsidRPr="005C260B">
        <w:rPr>
          <w:rFonts w:ascii="Times New Roman" w:eastAsia="Times New Roman" w:hAnsi="Times New Roman" w:cs="Times New Roman"/>
          <w:color w:val="333333"/>
          <w:sz w:val="24"/>
          <w:szCs w:val="24"/>
          <w:lang w:eastAsia="ru-RU"/>
        </w:rPr>
        <w:t>что..</w:t>
      </w:r>
      <w:proofErr w:type="gramEnd"/>
      <w:r w:rsidRPr="005C260B">
        <w:rPr>
          <w:rFonts w:ascii="Times New Roman" w:eastAsia="Times New Roman" w:hAnsi="Times New Roman" w:cs="Times New Roman"/>
          <w:color w:val="333333"/>
          <w:sz w:val="24"/>
          <w:szCs w:val="24"/>
          <w:lang w:eastAsia="ru-RU"/>
        </w:rPr>
        <w:t>», «</w:t>
      </w:r>
      <w:proofErr w:type="spellStart"/>
      <w:r w:rsidRPr="005C260B">
        <w:rPr>
          <w:rFonts w:ascii="Times New Roman" w:eastAsia="Times New Roman" w:hAnsi="Times New Roman" w:cs="Times New Roman"/>
          <w:color w:val="333333"/>
          <w:sz w:val="24"/>
          <w:szCs w:val="24"/>
          <w:lang w:eastAsia="ru-RU"/>
        </w:rPr>
        <w:t>Брейн</w:t>
      </w:r>
      <w:proofErr w:type="spellEnd"/>
      <w:r w:rsidRPr="005C260B">
        <w:rPr>
          <w:rFonts w:ascii="Times New Roman" w:eastAsia="Times New Roman" w:hAnsi="Times New Roman" w:cs="Times New Roman"/>
          <w:color w:val="333333"/>
          <w:sz w:val="24"/>
          <w:szCs w:val="24"/>
          <w:lang w:eastAsia="ru-RU"/>
        </w:rPr>
        <w:t>-ринг», «Ролевая игра».</w:t>
      </w:r>
    </w:p>
    <w:p w:rsidR="005C260B" w:rsidRPr="000D5BD7" w:rsidRDefault="005C260B" w:rsidP="005C260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r w:rsidRPr="000D5BD7">
        <w:rPr>
          <w:rFonts w:ascii="Verdana" w:eastAsia="Times New Roman" w:hAnsi="Verdana" w:cs="Times New Roman"/>
          <w:color w:val="333333"/>
          <w:sz w:val="21"/>
          <w:szCs w:val="21"/>
          <w:lang w:eastAsia="ru-RU"/>
        </w:rPr>
        <w:t> </w:t>
      </w:r>
      <w:r>
        <w:rPr>
          <w:rFonts w:ascii="Verdana" w:eastAsia="Times New Roman" w:hAnsi="Verdana" w:cs="Times New Roman"/>
          <w:color w:val="333333"/>
          <w:sz w:val="21"/>
          <w:szCs w:val="21"/>
          <w:lang w:eastAsia="ru-RU"/>
        </w:rPr>
        <w:t xml:space="preserve">- </w:t>
      </w:r>
      <w:r w:rsidRPr="005C260B">
        <w:rPr>
          <w:rFonts w:ascii="Times New Roman" w:eastAsia="Times New Roman" w:hAnsi="Times New Roman" w:cs="Times New Roman"/>
          <w:color w:val="333333"/>
          <w:sz w:val="24"/>
          <w:szCs w:val="24"/>
          <w:lang w:eastAsia="ru-RU"/>
        </w:rPr>
        <w:t xml:space="preserve">В </w:t>
      </w:r>
      <w:r w:rsidRPr="000D5BD7">
        <w:rPr>
          <w:rFonts w:ascii="Times New Roman" w:eastAsia="Times New Roman" w:hAnsi="Times New Roman" w:cs="Times New Roman"/>
          <w:color w:val="333333"/>
          <w:sz w:val="24"/>
          <w:szCs w:val="24"/>
          <w:lang w:eastAsia="ru-RU"/>
        </w:rPr>
        <w:t xml:space="preserve">заключение хочется сказать, что использование активных и интерактивных </w:t>
      </w:r>
      <w:proofErr w:type="gramStart"/>
      <w:r w:rsidRPr="000D5BD7">
        <w:rPr>
          <w:rFonts w:ascii="Times New Roman" w:eastAsia="Times New Roman" w:hAnsi="Times New Roman" w:cs="Times New Roman"/>
          <w:color w:val="333333"/>
          <w:sz w:val="24"/>
          <w:szCs w:val="24"/>
          <w:lang w:eastAsia="ru-RU"/>
        </w:rPr>
        <w:t>методов  в</w:t>
      </w:r>
      <w:proofErr w:type="gramEnd"/>
      <w:r w:rsidRPr="000D5BD7">
        <w:rPr>
          <w:rFonts w:ascii="Times New Roman" w:eastAsia="Times New Roman" w:hAnsi="Times New Roman" w:cs="Times New Roman"/>
          <w:color w:val="333333"/>
          <w:sz w:val="24"/>
          <w:szCs w:val="24"/>
          <w:lang w:eastAsia="ru-RU"/>
        </w:rPr>
        <w:t xml:space="preserve"> преподавании иностранного языка позволяют значительно увеличить время речевой практики на учебном занятии  для каждого обучающегося, добиться усвоения материала всеми участниками учебной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обучающихся, у него появляются возможности для совершенствования процесса обучения, развития коммуникативной компетенции обучающихся, целостного развития их личности.</w:t>
      </w:r>
    </w:p>
    <w:p w:rsidR="005C260B" w:rsidRPr="000D5BD7" w:rsidRDefault="005C260B" w:rsidP="005C260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r w:rsidRPr="000D5BD7">
        <w:rPr>
          <w:rFonts w:ascii="Times New Roman" w:eastAsia="Times New Roman" w:hAnsi="Times New Roman" w:cs="Times New Roman"/>
          <w:color w:val="333333"/>
          <w:sz w:val="24"/>
          <w:szCs w:val="24"/>
          <w:lang w:eastAsia="ru-RU"/>
        </w:rPr>
        <w:t xml:space="preserve">Уважаемые коллеги! Каждый из вас обладает педагогическим </w:t>
      </w:r>
      <w:proofErr w:type="gramStart"/>
      <w:r w:rsidRPr="000D5BD7">
        <w:rPr>
          <w:rFonts w:ascii="Times New Roman" w:eastAsia="Times New Roman" w:hAnsi="Times New Roman" w:cs="Times New Roman"/>
          <w:color w:val="333333"/>
          <w:sz w:val="24"/>
          <w:szCs w:val="24"/>
          <w:lang w:eastAsia="ru-RU"/>
        </w:rPr>
        <w:t>талантом,  имеет</w:t>
      </w:r>
      <w:proofErr w:type="gramEnd"/>
      <w:r w:rsidRPr="000D5BD7">
        <w:rPr>
          <w:rFonts w:ascii="Times New Roman" w:eastAsia="Times New Roman" w:hAnsi="Times New Roman" w:cs="Times New Roman"/>
          <w:color w:val="333333"/>
          <w:sz w:val="24"/>
          <w:szCs w:val="24"/>
          <w:lang w:eastAsia="ru-RU"/>
        </w:rPr>
        <w:t xml:space="preserve"> свой опыт и взгляд на то, какими должны быть уроки английского языка. </w:t>
      </w:r>
    </w:p>
    <w:p w:rsidR="005C260B" w:rsidRPr="000D5BD7" w:rsidRDefault="005C260B" w:rsidP="005C260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r w:rsidRPr="000D5BD7">
        <w:rPr>
          <w:rFonts w:ascii="Times New Roman" w:eastAsia="Times New Roman" w:hAnsi="Times New Roman" w:cs="Times New Roman"/>
          <w:color w:val="333333"/>
          <w:sz w:val="24"/>
          <w:szCs w:val="24"/>
          <w:lang w:eastAsia="ru-RU"/>
        </w:rPr>
        <w:t xml:space="preserve">Поэтому закончить я хочу словами известного </w:t>
      </w:r>
      <w:proofErr w:type="spellStart"/>
      <w:r w:rsidRPr="000D5BD7">
        <w:rPr>
          <w:rFonts w:ascii="Times New Roman" w:eastAsia="Times New Roman" w:hAnsi="Times New Roman" w:cs="Times New Roman"/>
          <w:color w:val="333333"/>
          <w:sz w:val="24"/>
          <w:szCs w:val="24"/>
          <w:lang w:eastAsia="ru-RU"/>
        </w:rPr>
        <w:t>дидакта</w:t>
      </w:r>
      <w:proofErr w:type="spellEnd"/>
      <w:r w:rsidRPr="000D5BD7">
        <w:rPr>
          <w:rFonts w:ascii="Times New Roman" w:eastAsia="Times New Roman" w:hAnsi="Times New Roman" w:cs="Times New Roman"/>
          <w:color w:val="333333"/>
          <w:sz w:val="24"/>
          <w:szCs w:val="24"/>
          <w:lang w:eastAsia="ru-RU"/>
        </w:rPr>
        <w:t xml:space="preserve"> И.П. </w:t>
      </w:r>
      <w:proofErr w:type="spellStart"/>
      <w:r w:rsidRPr="000D5BD7">
        <w:rPr>
          <w:rFonts w:ascii="Times New Roman" w:eastAsia="Times New Roman" w:hAnsi="Times New Roman" w:cs="Times New Roman"/>
          <w:color w:val="333333"/>
          <w:sz w:val="24"/>
          <w:szCs w:val="24"/>
          <w:lang w:eastAsia="ru-RU"/>
        </w:rPr>
        <w:t>Подласового</w:t>
      </w:r>
      <w:proofErr w:type="spellEnd"/>
      <w:r w:rsidRPr="000D5BD7">
        <w:rPr>
          <w:rFonts w:ascii="Times New Roman" w:eastAsia="Times New Roman" w:hAnsi="Times New Roman" w:cs="Times New Roman"/>
          <w:color w:val="333333"/>
          <w:sz w:val="24"/>
          <w:szCs w:val="24"/>
          <w:lang w:eastAsia="ru-RU"/>
        </w:rPr>
        <w:t>: «Педагогическая теория — абстракция. Ее практическое применение — всегда высокое искусство»</w:t>
      </w:r>
    </w:p>
    <w:p w:rsidR="005C260B" w:rsidRDefault="005C260B" w:rsidP="005C260B">
      <w:pPr>
        <w:ind w:left="-142" w:firstLine="567"/>
        <w:jc w:val="both"/>
        <w:rPr>
          <w:rFonts w:ascii="Times New Roman" w:hAnsi="Times New Roman" w:cs="Times New Roman"/>
          <w:color w:val="333333"/>
          <w:szCs w:val="21"/>
          <w:shd w:val="clear" w:color="auto" w:fill="FFFFFF"/>
        </w:rPr>
      </w:pPr>
    </w:p>
    <w:sectPr w:rsidR="005C260B" w:rsidSect="007F0553">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760A9"/>
    <w:multiLevelType w:val="multilevel"/>
    <w:tmpl w:val="D866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12CE0"/>
    <w:multiLevelType w:val="multilevel"/>
    <w:tmpl w:val="7BD0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55"/>
    <w:rsid w:val="000D5BD7"/>
    <w:rsid w:val="005C260B"/>
    <w:rsid w:val="005F7F9B"/>
    <w:rsid w:val="00611294"/>
    <w:rsid w:val="00656BA4"/>
    <w:rsid w:val="007F0553"/>
    <w:rsid w:val="00A636F1"/>
    <w:rsid w:val="00AC5955"/>
    <w:rsid w:val="00BA7E7A"/>
    <w:rsid w:val="00BB0898"/>
    <w:rsid w:val="00E4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32A39-035A-43AA-9935-B60F5EBF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008F"/>
    <w:rPr>
      <w:b/>
      <w:bCs/>
    </w:rPr>
  </w:style>
  <w:style w:type="paragraph" w:styleId="a4">
    <w:name w:val="Normal (Web)"/>
    <w:basedOn w:val="a"/>
    <w:uiPriority w:val="99"/>
    <w:unhideWhenUsed/>
    <w:rsid w:val="000D5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5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7341">
      <w:bodyDiv w:val="1"/>
      <w:marLeft w:val="0"/>
      <w:marRight w:val="0"/>
      <w:marTop w:val="0"/>
      <w:marBottom w:val="0"/>
      <w:divBdr>
        <w:top w:val="none" w:sz="0" w:space="0" w:color="auto"/>
        <w:left w:val="none" w:sz="0" w:space="0" w:color="auto"/>
        <w:bottom w:val="none" w:sz="0" w:space="0" w:color="auto"/>
        <w:right w:val="none" w:sz="0" w:space="0" w:color="auto"/>
      </w:divBdr>
    </w:div>
    <w:div w:id="479227454">
      <w:bodyDiv w:val="1"/>
      <w:marLeft w:val="0"/>
      <w:marRight w:val="0"/>
      <w:marTop w:val="0"/>
      <w:marBottom w:val="0"/>
      <w:divBdr>
        <w:top w:val="none" w:sz="0" w:space="0" w:color="auto"/>
        <w:left w:val="none" w:sz="0" w:space="0" w:color="auto"/>
        <w:bottom w:val="none" w:sz="0" w:space="0" w:color="auto"/>
        <w:right w:val="none" w:sz="0" w:space="0" w:color="auto"/>
      </w:divBdr>
    </w:div>
    <w:div w:id="615521004">
      <w:bodyDiv w:val="1"/>
      <w:marLeft w:val="0"/>
      <w:marRight w:val="0"/>
      <w:marTop w:val="0"/>
      <w:marBottom w:val="0"/>
      <w:divBdr>
        <w:top w:val="none" w:sz="0" w:space="0" w:color="auto"/>
        <w:left w:val="none" w:sz="0" w:space="0" w:color="auto"/>
        <w:bottom w:val="none" w:sz="0" w:space="0" w:color="auto"/>
        <w:right w:val="none" w:sz="0" w:space="0" w:color="auto"/>
      </w:divBdr>
      <w:divsChild>
        <w:div w:id="1226379260">
          <w:marLeft w:val="0"/>
          <w:marRight w:val="0"/>
          <w:marTop w:val="0"/>
          <w:marBottom w:val="0"/>
          <w:divBdr>
            <w:top w:val="none" w:sz="0" w:space="0" w:color="auto"/>
            <w:left w:val="none" w:sz="0" w:space="0" w:color="auto"/>
            <w:bottom w:val="none" w:sz="0" w:space="0" w:color="auto"/>
            <w:right w:val="none" w:sz="0" w:space="0" w:color="auto"/>
          </w:divBdr>
        </w:div>
      </w:divsChild>
    </w:div>
    <w:div w:id="15787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2024-04-18T05:08:00Z</dcterms:created>
  <dcterms:modified xsi:type="dcterms:W3CDTF">2024-04-18T05:09:00Z</dcterms:modified>
</cp:coreProperties>
</file>